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D77" w:rsidRPr="00B50D77" w:rsidRDefault="00B50D77" w:rsidP="00B50D77">
      <w:pPr>
        <w:ind w:left="5529"/>
        <w:rPr>
          <w:sz w:val="28"/>
          <w:szCs w:val="28"/>
        </w:rPr>
      </w:pPr>
      <w:r w:rsidRPr="00543FEF">
        <w:rPr>
          <w:sz w:val="28"/>
          <w:szCs w:val="28"/>
        </w:rPr>
        <w:t xml:space="preserve">Приложение </w:t>
      </w:r>
      <w:r w:rsidR="008D02D7" w:rsidRPr="00543FEF">
        <w:rPr>
          <w:sz w:val="28"/>
          <w:szCs w:val="28"/>
        </w:rPr>
        <w:t>1</w:t>
      </w:r>
    </w:p>
    <w:p w:rsidR="00B50D77" w:rsidRPr="00B50D77" w:rsidRDefault="00B50D77" w:rsidP="00B50D77">
      <w:pPr>
        <w:ind w:left="5529"/>
        <w:rPr>
          <w:sz w:val="28"/>
          <w:szCs w:val="28"/>
        </w:rPr>
      </w:pPr>
      <w:r w:rsidRPr="00B50D77">
        <w:rPr>
          <w:sz w:val="28"/>
          <w:szCs w:val="28"/>
        </w:rPr>
        <w:t>к административному регламенту</w:t>
      </w:r>
    </w:p>
    <w:p w:rsidR="00B50D77" w:rsidRDefault="00B50D77" w:rsidP="00B50D77">
      <w:pPr>
        <w:ind w:left="5529"/>
        <w:rPr>
          <w:sz w:val="28"/>
          <w:szCs w:val="28"/>
        </w:rPr>
      </w:pPr>
      <w:r w:rsidRPr="00B50D77">
        <w:rPr>
          <w:sz w:val="28"/>
          <w:szCs w:val="28"/>
        </w:rPr>
        <w:t xml:space="preserve">предоставления муниципальной </w:t>
      </w:r>
    </w:p>
    <w:p w:rsidR="00B50D77" w:rsidRPr="00B50D77" w:rsidRDefault="00B50D77" w:rsidP="00F0487C">
      <w:pPr>
        <w:ind w:left="5529"/>
        <w:rPr>
          <w:sz w:val="28"/>
          <w:szCs w:val="28"/>
        </w:rPr>
      </w:pPr>
      <w:r w:rsidRPr="00B50D77">
        <w:rPr>
          <w:sz w:val="28"/>
          <w:szCs w:val="28"/>
        </w:rPr>
        <w:t>услуги«</w:t>
      </w:r>
      <w:r w:rsidR="00F0487C" w:rsidRPr="00F0487C">
        <w:rPr>
          <w:sz w:val="28"/>
          <w:szCs w:val="28"/>
        </w:rPr>
        <w:t>Предоставление земельных участков, находящихся в государственной или муниципальной собственности, отдельным категориям граждан в собственность бесплатно</w:t>
      </w:r>
      <w:r w:rsidRPr="00B50D77">
        <w:rPr>
          <w:sz w:val="28"/>
          <w:szCs w:val="28"/>
        </w:rPr>
        <w:t>»</w:t>
      </w:r>
    </w:p>
    <w:p w:rsidR="0055289D" w:rsidRPr="00B50D77" w:rsidRDefault="0055289D" w:rsidP="00B50D77">
      <w:pPr>
        <w:rPr>
          <w:sz w:val="28"/>
          <w:szCs w:val="28"/>
        </w:rPr>
      </w:pPr>
    </w:p>
    <w:p w:rsidR="005B0E09" w:rsidRPr="00B50D77" w:rsidRDefault="008D43E5" w:rsidP="00B50D77">
      <w:pPr>
        <w:jc w:val="center"/>
        <w:rPr>
          <w:b/>
          <w:sz w:val="28"/>
          <w:szCs w:val="28"/>
        </w:rPr>
      </w:pPr>
      <w:r w:rsidRPr="00B50D77">
        <w:rPr>
          <w:b/>
          <w:sz w:val="28"/>
          <w:szCs w:val="28"/>
        </w:rPr>
        <w:t>П</w:t>
      </w:r>
      <w:r w:rsidR="00903D56" w:rsidRPr="00B50D77">
        <w:rPr>
          <w:b/>
          <w:sz w:val="28"/>
          <w:szCs w:val="28"/>
        </w:rPr>
        <w:t>ЕРЕЧЕНЬ</w:t>
      </w:r>
    </w:p>
    <w:p w:rsidR="009A5691" w:rsidRPr="00B50D77" w:rsidRDefault="00F64053" w:rsidP="00B50D77">
      <w:pPr>
        <w:jc w:val="center"/>
        <w:rPr>
          <w:b/>
          <w:sz w:val="28"/>
          <w:szCs w:val="28"/>
        </w:rPr>
      </w:pPr>
      <w:r w:rsidRPr="00B50D77">
        <w:rPr>
          <w:b/>
          <w:sz w:val="28"/>
          <w:szCs w:val="28"/>
        </w:rPr>
        <w:t>условных обозначений и сокращений</w:t>
      </w:r>
    </w:p>
    <w:p w:rsidR="00AD0318" w:rsidRDefault="00AD0318" w:rsidP="00AD0318">
      <w:pPr>
        <w:jc w:val="both"/>
        <w:rPr>
          <w:sz w:val="28"/>
          <w:szCs w:val="28"/>
        </w:rPr>
      </w:pPr>
      <w:bookmarkStart w:id="0" w:name="sub_1002"/>
    </w:p>
    <w:bookmarkEnd w:id="0"/>
    <w:p w:rsidR="00F0487C" w:rsidRDefault="00F0487C" w:rsidP="00F0487C">
      <w:pPr>
        <w:ind w:firstLine="709"/>
        <w:jc w:val="both"/>
        <w:rPr>
          <w:sz w:val="28"/>
          <w:szCs w:val="28"/>
        </w:rPr>
      </w:pPr>
      <w:r w:rsidRPr="00F0487C">
        <w:rPr>
          <w:sz w:val="28"/>
          <w:szCs w:val="28"/>
        </w:rPr>
        <w:t xml:space="preserve">1. Регламент - административный регламент предоставления администрацией </w:t>
      </w:r>
      <w:r w:rsidR="008A14E3">
        <w:rPr>
          <w:sz w:val="28"/>
          <w:szCs w:val="28"/>
        </w:rPr>
        <w:t>Темрюкского городского поселения</w:t>
      </w:r>
      <w:r w:rsidRPr="00F0487C">
        <w:rPr>
          <w:sz w:val="28"/>
          <w:szCs w:val="28"/>
        </w:rPr>
        <w:t xml:space="preserve"> </w:t>
      </w:r>
      <w:r>
        <w:rPr>
          <w:sz w:val="28"/>
          <w:szCs w:val="28"/>
        </w:rPr>
        <w:t>Темрюкск</w:t>
      </w:r>
      <w:r w:rsidR="008A14E3">
        <w:rPr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</w:t>
      </w:r>
      <w:r w:rsidR="008A14E3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8A14E3">
        <w:rPr>
          <w:sz w:val="28"/>
          <w:szCs w:val="28"/>
        </w:rPr>
        <w:t>а</w:t>
      </w:r>
      <w:r>
        <w:rPr>
          <w:sz w:val="28"/>
          <w:szCs w:val="28"/>
        </w:rPr>
        <w:t xml:space="preserve"> Краснодарского края муниципальной услуги «</w:t>
      </w:r>
      <w:r w:rsidRPr="00F0487C">
        <w:rPr>
          <w:sz w:val="28"/>
          <w:szCs w:val="28"/>
        </w:rPr>
        <w:t>Предоставление земельных участков, находящихся в государственной или муниципальной собственности, отдельным категориям граж</w:t>
      </w:r>
      <w:r>
        <w:rPr>
          <w:sz w:val="28"/>
          <w:szCs w:val="28"/>
        </w:rPr>
        <w:t>данам в собственность бесплатно».</w:t>
      </w:r>
    </w:p>
    <w:p w:rsidR="00DA5AB2" w:rsidRDefault="00F0487C" w:rsidP="00DA5AB2">
      <w:pPr>
        <w:ind w:firstLine="709"/>
        <w:jc w:val="both"/>
        <w:rPr>
          <w:sz w:val="28"/>
          <w:szCs w:val="28"/>
        </w:rPr>
      </w:pPr>
      <w:r w:rsidRPr="00F0487C">
        <w:rPr>
          <w:sz w:val="28"/>
          <w:szCs w:val="28"/>
        </w:rPr>
        <w:t xml:space="preserve">2. </w:t>
      </w:r>
      <w:r w:rsidR="00DA5AB2">
        <w:rPr>
          <w:sz w:val="28"/>
          <w:szCs w:val="28"/>
        </w:rPr>
        <w:t>М</w:t>
      </w:r>
      <w:r w:rsidR="00DA5AB2" w:rsidRPr="008D7DD9">
        <w:rPr>
          <w:sz w:val="28"/>
          <w:szCs w:val="28"/>
        </w:rPr>
        <w:t xml:space="preserve">униципальная услуга – муниципальная услуга </w:t>
      </w:r>
      <w:r w:rsidR="00DA5AB2">
        <w:rPr>
          <w:sz w:val="28"/>
          <w:szCs w:val="28"/>
        </w:rPr>
        <w:t>по предоставлению земельных участков, находящихся в государственной или муниципальной собственности, отдельным категориям граждан или юридическим лицам в собственность бесплатно.</w:t>
      </w:r>
    </w:p>
    <w:p w:rsidR="00F0487C" w:rsidRDefault="00F0487C" w:rsidP="00F0487C">
      <w:pPr>
        <w:ind w:firstLine="709"/>
        <w:jc w:val="both"/>
        <w:rPr>
          <w:sz w:val="28"/>
          <w:szCs w:val="28"/>
        </w:rPr>
      </w:pPr>
      <w:r w:rsidRPr="00F0487C">
        <w:rPr>
          <w:sz w:val="28"/>
          <w:szCs w:val="28"/>
        </w:rPr>
        <w:t xml:space="preserve">3. </w:t>
      </w:r>
      <w:r w:rsidR="00DA5AB2">
        <w:rPr>
          <w:sz w:val="28"/>
          <w:szCs w:val="28"/>
        </w:rPr>
        <w:t>Администрация</w:t>
      </w:r>
      <w:r w:rsidRPr="00F0487C">
        <w:rPr>
          <w:sz w:val="28"/>
          <w:szCs w:val="28"/>
        </w:rPr>
        <w:t xml:space="preserve"> - администрация </w:t>
      </w:r>
      <w:r w:rsidR="008A14E3">
        <w:rPr>
          <w:sz w:val="28"/>
          <w:szCs w:val="28"/>
        </w:rPr>
        <w:t>Темрюкского городского поселения</w:t>
      </w:r>
      <w:r w:rsidR="008A14E3" w:rsidRPr="00F0487C">
        <w:rPr>
          <w:sz w:val="28"/>
          <w:szCs w:val="28"/>
        </w:rPr>
        <w:t xml:space="preserve"> </w:t>
      </w:r>
      <w:r w:rsidR="008A14E3">
        <w:rPr>
          <w:sz w:val="28"/>
          <w:szCs w:val="28"/>
        </w:rPr>
        <w:t>Темрюкского муниципального района Краснодарского края</w:t>
      </w:r>
      <w:r w:rsidRPr="00F0487C">
        <w:rPr>
          <w:sz w:val="28"/>
          <w:szCs w:val="28"/>
        </w:rPr>
        <w:t>.</w:t>
      </w:r>
    </w:p>
    <w:p w:rsidR="00DA5AB2" w:rsidRDefault="00F0487C" w:rsidP="00DA5AB2">
      <w:pPr>
        <w:ind w:firstLine="709"/>
        <w:jc w:val="both"/>
        <w:rPr>
          <w:sz w:val="28"/>
          <w:szCs w:val="28"/>
        </w:rPr>
      </w:pPr>
      <w:r w:rsidRPr="00F0487C">
        <w:rPr>
          <w:sz w:val="28"/>
          <w:szCs w:val="28"/>
        </w:rPr>
        <w:t xml:space="preserve">4. Уполномоченный орган - отдел </w:t>
      </w:r>
      <w:r w:rsidR="008A14E3">
        <w:rPr>
          <w:sz w:val="28"/>
          <w:szCs w:val="28"/>
        </w:rPr>
        <w:t xml:space="preserve">по вопросам </w:t>
      </w:r>
      <w:r w:rsidRPr="00F0487C">
        <w:rPr>
          <w:sz w:val="28"/>
          <w:szCs w:val="28"/>
        </w:rPr>
        <w:t xml:space="preserve">земельных отношений </w:t>
      </w:r>
      <w:r w:rsidR="008A14E3">
        <w:rPr>
          <w:sz w:val="28"/>
          <w:szCs w:val="28"/>
        </w:rPr>
        <w:t>и агропромышленного комплекса</w:t>
      </w:r>
      <w:r w:rsidR="00DA5AB2">
        <w:rPr>
          <w:sz w:val="28"/>
          <w:szCs w:val="28"/>
        </w:rPr>
        <w:t xml:space="preserve"> </w:t>
      </w:r>
      <w:r w:rsidR="00DA5AB2" w:rsidRPr="00F0487C">
        <w:rPr>
          <w:sz w:val="28"/>
          <w:szCs w:val="28"/>
        </w:rPr>
        <w:t>администраци</w:t>
      </w:r>
      <w:r w:rsidR="00DA5AB2">
        <w:rPr>
          <w:sz w:val="28"/>
          <w:szCs w:val="28"/>
        </w:rPr>
        <w:t>и</w:t>
      </w:r>
      <w:r w:rsidR="00DA5AB2" w:rsidRPr="00F0487C">
        <w:rPr>
          <w:sz w:val="28"/>
          <w:szCs w:val="28"/>
        </w:rPr>
        <w:t xml:space="preserve"> </w:t>
      </w:r>
      <w:r w:rsidR="00DA5AB2">
        <w:rPr>
          <w:sz w:val="28"/>
          <w:szCs w:val="28"/>
        </w:rPr>
        <w:t>Темрюкского городского поселения</w:t>
      </w:r>
      <w:r w:rsidR="00DA5AB2" w:rsidRPr="00F0487C">
        <w:rPr>
          <w:sz w:val="28"/>
          <w:szCs w:val="28"/>
        </w:rPr>
        <w:t xml:space="preserve"> </w:t>
      </w:r>
      <w:r w:rsidR="00DA5AB2">
        <w:rPr>
          <w:sz w:val="28"/>
          <w:szCs w:val="28"/>
        </w:rPr>
        <w:t>Темрюкского муниципального района Краснодарского края</w:t>
      </w:r>
      <w:r w:rsidR="00DA5AB2" w:rsidRPr="00F0487C">
        <w:rPr>
          <w:sz w:val="28"/>
          <w:szCs w:val="28"/>
        </w:rPr>
        <w:t>.</w:t>
      </w:r>
    </w:p>
    <w:p w:rsidR="00DA5AB2" w:rsidRPr="00E40A3E" w:rsidRDefault="00F0487C" w:rsidP="00DA5AB2">
      <w:pPr>
        <w:ind w:firstLine="709"/>
        <w:jc w:val="both"/>
        <w:rPr>
          <w:sz w:val="28"/>
          <w:szCs w:val="28"/>
        </w:rPr>
      </w:pPr>
      <w:r w:rsidRPr="00F0487C">
        <w:rPr>
          <w:sz w:val="28"/>
          <w:szCs w:val="28"/>
        </w:rPr>
        <w:t xml:space="preserve">5. </w:t>
      </w:r>
      <w:r w:rsidR="00DA5AB2">
        <w:rPr>
          <w:sz w:val="28"/>
          <w:szCs w:val="28"/>
        </w:rPr>
        <w:t>К</w:t>
      </w:r>
      <w:r w:rsidR="00DA5AB2" w:rsidRPr="00E40A3E">
        <w:rPr>
          <w:sz w:val="28"/>
          <w:szCs w:val="28"/>
        </w:rPr>
        <w:t>атегории (признаки) заявителей – категории (признаки)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  <w:r w:rsidR="00DA5AB2">
        <w:rPr>
          <w:sz w:val="28"/>
          <w:szCs w:val="28"/>
        </w:rPr>
        <w:t>,</w:t>
      </w:r>
      <w:r w:rsidR="00DA5AB2" w:rsidRPr="00E40A3E">
        <w:rPr>
          <w:sz w:val="28"/>
          <w:szCs w:val="28"/>
        </w:rPr>
        <w:t xml:space="preserve"> и</w:t>
      </w:r>
      <w:r w:rsidR="00DA5AB2">
        <w:rPr>
          <w:sz w:val="28"/>
          <w:szCs w:val="28"/>
        </w:rPr>
        <w:t xml:space="preserve"> (или)</w:t>
      </w:r>
      <w:r w:rsidR="00DA5AB2" w:rsidRPr="00E40A3E">
        <w:rPr>
          <w:sz w:val="28"/>
          <w:szCs w:val="28"/>
        </w:rPr>
        <w:t xml:space="preserve"> на региональном портале государственных и муниципальных услуг Краснодарского края в информационно-телек</w:t>
      </w:r>
      <w:r w:rsidR="00DA5AB2">
        <w:rPr>
          <w:sz w:val="28"/>
          <w:szCs w:val="28"/>
        </w:rPr>
        <w:t>оммуникационной сети «Интернет».</w:t>
      </w:r>
    </w:p>
    <w:p w:rsidR="00F0487C" w:rsidRPr="00F0487C" w:rsidRDefault="00F0487C" w:rsidP="00F0487C">
      <w:pPr>
        <w:ind w:firstLine="709"/>
        <w:jc w:val="both"/>
        <w:rPr>
          <w:sz w:val="28"/>
          <w:szCs w:val="28"/>
        </w:rPr>
      </w:pPr>
      <w:r w:rsidRPr="00F0487C">
        <w:rPr>
          <w:sz w:val="28"/>
          <w:szCs w:val="28"/>
        </w:rPr>
        <w:t>6. Портал - федеральная государственная инфор</w:t>
      </w:r>
      <w:r>
        <w:rPr>
          <w:sz w:val="28"/>
          <w:szCs w:val="28"/>
        </w:rPr>
        <w:t>мационная система «</w:t>
      </w:r>
      <w:r w:rsidRPr="00F0487C">
        <w:rPr>
          <w:sz w:val="28"/>
          <w:szCs w:val="28"/>
        </w:rPr>
        <w:t xml:space="preserve">Единый портал государственных </w:t>
      </w:r>
      <w:r>
        <w:rPr>
          <w:sz w:val="28"/>
          <w:szCs w:val="28"/>
        </w:rPr>
        <w:t>и муниципальных услуг (функций)»</w:t>
      </w:r>
      <w:r w:rsidRPr="00F0487C">
        <w:rPr>
          <w:sz w:val="28"/>
          <w:szCs w:val="28"/>
        </w:rPr>
        <w:t xml:space="preserve"> и (или) региональный портал государственных и муниципальных услуг Краснодарского края в информационно-телекоммуникационной сети Интернет.</w:t>
      </w:r>
    </w:p>
    <w:p w:rsidR="00DA5AB2" w:rsidRPr="00E40A3E" w:rsidRDefault="00DA5AB2" w:rsidP="00DA5AB2">
      <w:pPr>
        <w:ind w:firstLine="709"/>
        <w:jc w:val="both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 xml:space="preserve">6. </w:t>
      </w:r>
      <w:r w:rsidRPr="00E40A3E">
        <w:rPr>
          <w:sz w:val="28"/>
          <w:szCs w:val="28"/>
        </w:rPr>
        <w:t>ЕПГУ – федеральная государственная информационная система «Единый портал государственных и</w:t>
      </w:r>
      <w:r>
        <w:rPr>
          <w:sz w:val="28"/>
          <w:szCs w:val="28"/>
        </w:rPr>
        <w:t xml:space="preserve"> муниципальных услуг (функций)».</w:t>
      </w:r>
    </w:p>
    <w:p w:rsidR="00DA5AB2" w:rsidRPr="00E40A3E" w:rsidRDefault="00DA5AB2" w:rsidP="00DA5A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E40A3E">
        <w:rPr>
          <w:sz w:val="28"/>
          <w:szCs w:val="28"/>
        </w:rPr>
        <w:t xml:space="preserve">РПГУ </w:t>
      </w:r>
      <w:r>
        <w:rPr>
          <w:sz w:val="28"/>
          <w:szCs w:val="28"/>
        </w:rPr>
        <w:t>–</w:t>
      </w:r>
      <w:r w:rsidRPr="00E40A3E">
        <w:rPr>
          <w:sz w:val="28"/>
          <w:szCs w:val="28"/>
        </w:rPr>
        <w:t xml:space="preserve"> региональный портал государственных и муниципальных услуг Краснодарского края в информационно-телек</w:t>
      </w:r>
      <w:r>
        <w:rPr>
          <w:sz w:val="28"/>
          <w:szCs w:val="28"/>
        </w:rPr>
        <w:t>оммуникационной сети «Интернет».</w:t>
      </w:r>
    </w:p>
    <w:p w:rsidR="00DA5AB2" w:rsidRDefault="00DA5AB2" w:rsidP="00DA5A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E40A3E">
        <w:rPr>
          <w:sz w:val="28"/>
          <w:szCs w:val="28"/>
        </w:rPr>
        <w:t>МФЦ – государственное автономное учреждение Краснодарского края «Многофункциональный центр предоставления государственных и муниципал</w:t>
      </w:r>
      <w:r>
        <w:rPr>
          <w:sz w:val="28"/>
          <w:szCs w:val="28"/>
        </w:rPr>
        <w:t>ьных услуг Краснодарского края».</w:t>
      </w:r>
    </w:p>
    <w:p w:rsidR="00DA5AB2" w:rsidRDefault="00DA5AB2" w:rsidP="00DA5A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Выписка из ЕГРН– выписка из Единого государственный реестр недвижимости об объекте </w:t>
      </w:r>
      <w:r>
        <w:rPr>
          <w:sz w:val="28"/>
        </w:rPr>
        <w:t>недвижимости</w:t>
      </w:r>
      <w:r>
        <w:rPr>
          <w:sz w:val="28"/>
          <w:szCs w:val="28"/>
        </w:rPr>
        <w:t>.</w:t>
      </w:r>
    </w:p>
    <w:p w:rsidR="00DA5AB2" w:rsidRPr="00E40A3E" w:rsidRDefault="00DA5AB2" w:rsidP="00DA5A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10. Выписка из ЕГРЮЛ – выписка из Единого государственного реестра юридических лиц.</w:t>
      </w:r>
    </w:p>
    <w:p w:rsidR="00DA5AB2" w:rsidRDefault="00DA5AB2" w:rsidP="00DA5A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Официальный сайт </w:t>
      </w:r>
      <w:r w:rsidRPr="00E40A3E">
        <w:rPr>
          <w:sz w:val="28"/>
          <w:szCs w:val="28"/>
        </w:rPr>
        <w:t>– официальный сайт муниципальног</w:t>
      </w:r>
      <w:r>
        <w:rPr>
          <w:sz w:val="28"/>
          <w:szCs w:val="28"/>
        </w:rPr>
        <w:t xml:space="preserve">о образования Темрюкский район в информационно-телекоммуникационной сети «Интернет» </w:t>
      </w:r>
      <w:hyperlink r:id="rId7" w:history="1">
        <w:r w:rsidRPr="008B008C">
          <w:rPr>
            <w:rStyle w:val="a4"/>
            <w:sz w:val="28"/>
            <w:szCs w:val="28"/>
            <w:lang w:val="en-US"/>
          </w:rPr>
          <w:t>www</w:t>
        </w:r>
        <w:r w:rsidRPr="008B008C">
          <w:rPr>
            <w:rStyle w:val="a4"/>
            <w:sz w:val="28"/>
            <w:szCs w:val="28"/>
          </w:rPr>
          <w:t>.admtemruk.ru</w:t>
        </w:r>
      </w:hyperlink>
      <w:r>
        <w:rPr>
          <w:sz w:val="28"/>
          <w:szCs w:val="28"/>
        </w:rPr>
        <w:t>.</w:t>
      </w:r>
    </w:p>
    <w:p w:rsidR="00DA5AB2" w:rsidRDefault="00DA5AB2" w:rsidP="00DA5A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 Р</w:t>
      </w:r>
      <w:r w:rsidRPr="00E40A3E">
        <w:rPr>
          <w:sz w:val="28"/>
          <w:szCs w:val="28"/>
        </w:rPr>
        <w:t xml:space="preserve">еестр услуг – федеральная государственная информационная система федеральный реестр государственных </w:t>
      </w:r>
      <w:r>
        <w:rPr>
          <w:sz w:val="28"/>
          <w:szCs w:val="28"/>
        </w:rPr>
        <w:t>и муниципальных услуг (функций).</w:t>
      </w:r>
    </w:p>
    <w:p w:rsidR="00DA5AB2" w:rsidRDefault="00DA5AB2" w:rsidP="00DA5A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Запрос – заявление о предоставлении земельных участков, находящихся в государственной или муниципальной собственности, отдельным категориям граждан или юридическим лицам в собственность бесплатно.</w:t>
      </w:r>
    </w:p>
    <w:p w:rsidR="00DA5AB2" w:rsidRDefault="00DA5AB2" w:rsidP="00DA5A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Заявители – физические и юридические лица, указанные в подпунктах 1.2.1.1 и 1.2.1.2 настоящего регламента или их законные представители, наделенные соответствующими полномочиями в порядке, установленном законодательством Российской Федерации.</w:t>
      </w:r>
    </w:p>
    <w:p w:rsidR="00F0487C" w:rsidRDefault="00F0487C" w:rsidP="00AD0318">
      <w:pPr>
        <w:jc w:val="both"/>
        <w:rPr>
          <w:sz w:val="28"/>
          <w:szCs w:val="28"/>
        </w:rPr>
      </w:pPr>
    </w:p>
    <w:p w:rsidR="00DA5AB2" w:rsidRPr="00AD0318" w:rsidRDefault="00DA5AB2" w:rsidP="00AD0318">
      <w:pPr>
        <w:jc w:val="both"/>
        <w:rPr>
          <w:sz w:val="28"/>
          <w:szCs w:val="28"/>
        </w:rPr>
      </w:pPr>
    </w:p>
    <w:p w:rsidR="00B50D77" w:rsidRDefault="00B50D77" w:rsidP="00B50D77">
      <w:pPr>
        <w:pStyle w:val="a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8A14E3" w:rsidRDefault="008A14E3" w:rsidP="00E13D44">
      <w:pPr>
        <w:pStyle w:val="a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Темрюкского городского поселения</w:t>
      </w:r>
      <w:r w:rsidRPr="00F0487C">
        <w:rPr>
          <w:sz w:val="28"/>
          <w:szCs w:val="28"/>
        </w:rPr>
        <w:t xml:space="preserve"> </w:t>
      </w:r>
    </w:p>
    <w:p w:rsidR="008A14E3" w:rsidRDefault="008A14E3" w:rsidP="00E13D44">
      <w:pPr>
        <w:pStyle w:val="a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Темрюкского муниципального района </w:t>
      </w:r>
    </w:p>
    <w:p w:rsidR="008539D7" w:rsidRPr="00E13D44" w:rsidRDefault="008A14E3" w:rsidP="00E13D44">
      <w:pPr>
        <w:pStyle w:val="a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                                                                                     М.В. Казакова</w:t>
      </w:r>
    </w:p>
    <w:sectPr w:rsidR="008539D7" w:rsidRPr="00E13D44" w:rsidSect="008B4B53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CA0" w:rsidRDefault="00B40CA0" w:rsidP="003117ED">
      <w:r>
        <w:separator/>
      </w:r>
    </w:p>
  </w:endnote>
  <w:endnote w:type="continuationSeparator" w:id="0">
    <w:p w:rsidR="00B40CA0" w:rsidRDefault="00B40CA0" w:rsidP="003117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CA0" w:rsidRDefault="00B40CA0" w:rsidP="003117ED">
      <w:r>
        <w:separator/>
      </w:r>
    </w:p>
  </w:footnote>
  <w:footnote w:type="continuationSeparator" w:id="0">
    <w:p w:rsidR="00B40CA0" w:rsidRDefault="00B40CA0" w:rsidP="003117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8481650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117ED" w:rsidRPr="0018593E" w:rsidRDefault="00346DEB">
        <w:pPr>
          <w:pStyle w:val="a7"/>
          <w:jc w:val="center"/>
          <w:rPr>
            <w:sz w:val="28"/>
            <w:szCs w:val="28"/>
          </w:rPr>
        </w:pPr>
        <w:r w:rsidRPr="0018593E">
          <w:rPr>
            <w:sz w:val="28"/>
            <w:szCs w:val="28"/>
          </w:rPr>
          <w:fldChar w:fldCharType="begin"/>
        </w:r>
        <w:r w:rsidR="003117ED" w:rsidRPr="0018593E">
          <w:rPr>
            <w:sz w:val="28"/>
            <w:szCs w:val="28"/>
          </w:rPr>
          <w:instrText>PAGE   \* MERGEFORMAT</w:instrText>
        </w:r>
        <w:r w:rsidRPr="0018593E">
          <w:rPr>
            <w:sz w:val="28"/>
            <w:szCs w:val="28"/>
          </w:rPr>
          <w:fldChar w:fldCharType="separate"/>
        </w:r>
        <w:r w:rsidR="00DA5AB2">
          <w:rPr>
            <w:noProof/>
            <w:sz w:val="28"/>
            <w:szCs w:val="28"/>
          </w:rPr>
          <w:t>2</w:t>
        </w:r>
        <w:r w:rsidRPr="0018593E">
          <w:rPr>
            <w:sz w:val="28"/>
            <w:szCs w:val="28"/>
          </w:rPr>
          <w:fldChar w:fldCharType="end"/>
        </w:r>
      </w:p>
    </w:sdtContent>
  </w:sdt>
  <w:p w:rsidR="003117ED" w:rsidRDefault="003117E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3602B"/>
    <w:multiLevelType w:val="multilevel"/>
    <w:tmpl w:val="2E3AB494"/>
    <w:lvl w:ilvl="0">
      <w:start w:val="1"/>
      <w:numFmt w:val="decimal"/>
      <w:lvlText w:val="%1."/>
      <w:lvlJc w:val="left"/>
      <w:pPr>
        <w:ind w:left="0" w:firstLine="9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">
    <w:nsid w:val="23617645"/>
    <w:multiLevelType w:val="multilevel"/>
    <w:tmpl w:val="10EC80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0A6241"/>
    <w:multiLevelType w:val="multilevel"/>
    <w:tmpl w:val="4A94716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">
    <w:nsid w:val="6DDC67A8"/>
    <w:multiLevelType w:val="multilevel"/>
    <w:tmpl w:val="F814992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autoHyphenation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433C9"/>
    <w:rsid w:val="00006771"/>
    <w:rsid w:val="0000696E"/>
    <w:rsid w:val="00007B6F"/>
    <w:rsid w:val="00010F28"/>
    <w:rsid w:val="0002087C"/>
    <w:rsid w:val="00034418"/>
    <w:rsid w:val="000405CA"/>
    <w:rsid w:val="00044F3A"/>
    <w:rsid w:val="00085BCF"/>
    <w:rsid w:val="000A0F91"/>
    <w:rsid w:val="000D2BAF"/>
    <w:rsid w:val="000F1CCD"/>
    <w:rsid w:val="00102DDA"/>
    <w:rsid w:val="001103F3"/>
    <w:rsid w:val="00114D8D"/>
    <w:rsid w:val="00116D30"/>
    <w:rsid w:val="001259BA"/>
    <w:rsid w:val="00141658"/>
    <w:rsid w:val="00166F0A"/>
    <w:rsid w:val="00184B45"/>
    <w:rsid w:val="0018593E"/>
    <w:rsid w:val="00190B4D"/>
    <w:rsid w:val="001D3DEB"/>
    <w:rsid w:val="001E3D60"/>
    <w:rsid w:val="001F79B8"/>
    <w:rsid w:val="00202D15"/>
    <w:rsid w:val="002725B7"/>
    <w:rsid w:val="002752A5"/>
    <w:rsid w:val="00277D50"/>
    <w:rsid w:val="002859EC"/>
    <w:rsid w:val="00285A0F"/>
    <w:rsid w:val="00291E91"/>
    <w:rsid w:val="002C6B3C"/>
    <w:rsid w:val="002F2B2D"/>
    <w:rsid w:val="003117ED"/>
    <w:rsid w:val="0032327D"/>
    <w:rsid w:val="00325D58"/>
    <w:rsid w:val="0033430E"/>
    <w:rsid w:val="0034271D"/>
    <w:rsid w:val="00346DEB"/>
    <w:rsid w:val="00384E2B"/>
    <w:rsid w:val="00390FAC"/>
    <w:rsid w:val="00391814"/>
    <w:rsid w:val="00392FEA"/>
    <w:rsid w:val="003B5F07"/>
    <w:rsid w:val="00407079"/>
    <w:rsid w:val="004340D8"/>
    <w:rsid w:val="00437DFD"/>
    <w:rsid w:val="00445D87"/>
    <w:rsid w:val="00457A47"/>
    <w:rsid w:val="00464A2B"/>
    <w:rsid w:val="00481F3A"/>
    <w:rsid w:val="004A4EDF"/>
    <w:rsid w:val="004B55B8"/>
    <w:rsid w:val="004D6032"/>
    <w:rsid w:val="0052067C"/>
    <w:rsid w:val="00521380"/>
    <w:rsid w:val="00521770"/>
    <w:rsid w:val="00532264"/>
    <w:rsid w:val="0053233D"/>
    <w:rsid w:val="005352BF"/>
    <w:rsid w:val="00542748"/>
    <w:rsid w:val="00543F85"/>
    <w:rsid w:val="00543FEF"/>
    <w:rsid w:val="0055289D"/>
    <w:rsid w:val="005664FA"/>
    <w:rsid w:val="00572AEC"/>
    <w:rsid w:val="00576DD9"/>
    <w:rsid w:val="00584732"/>
    <w:rsid w:val="005979AD"/>
    <w:rsid w:val="005A2333"/>
    <w:rsid w:val="005A4465"/>
    <w:rsid w:val="005B0E09"/>
    <w:rsid w:val="005D4FBB"/>
    <w:rsid w:val="006333E5"/>
    <w:rsid w:val="00640DB8"/>
    <w:rsid w:val="00663A90"/>
    <w:rsid w:val="00676992"/>
    <w:rsid w:val="00684959"/>
    <w:rsid w:val="00687D55"/>
    <w:rsid w:val="006B499B"/>
    <w:rsid w:val="006F21AA"/>
    <w:rsid w:val="006F5626"/>
    <w:rsid w:val="00700982"/>
    <w:rsid w:val="00721C47"/>
    <w:rsid w:val="0073368D"/>
    <w:rsid w:val="007448E4"/>
    <w:rsid w:val="00775D8D"/>
    <w:rsid w:val="00781989"/>
    <w:rsid w:val="00783351"/>
    <w:rsid w:val="007A15FB"/>
    <w:rsid w:val="007A64B0"/>
    <w:rsid w:val="007D04EA"/>
    <w:rsid w:val="007D3498"/>
    <w:rsid w:val="008133E5"/>
    <w:rsid w:val="00833530"/>
    <w:rsid w:val="008462ED"/>
    <w:rsid w:val="008539D7"/>
    <w:rsid w:val="00862755"/>
    <w:rsid w:val="00880AE7"/>
    <w:rsid w:val="008843CE"/>
    <w:rsid w:val="008A14E3"/>
    <w:rsid w:val="008A3BAF"/>
    <w:rsid w:val="008B4B53"/>
    <w:rsid w:val="008B4D10"/>
    <w:rsid w:val="008B5495"/>
    <w:rsid w:val="008C316B"/>
    <w:rsid w:val="008D02D7"/>
    <w:rsid w:val="008D43E5"/>
    <w:rsid w:val="008D46B2"/>
    <w:rsid w:val="008E2B20"/>
    <w:rsid w:val="00903D56"/>
    <w:rsid w:val="009218FE"/>
    <w:rsid w:val="0092749E"/>
    <w:rsid w:val="00966FF4"/>
    <w:rsid w:val="009A5691"/>
    <w:rsid w:val="009B336F"/>
    <w:rsid w:val="009C4661"/>
    <w:rsid w:val="009F64D1"/>
    <w:rsid w:val="00A13B62"/>
    <w:rsid w:val="00A225DA"/>
    <w:rsid w:val="00AA7E60"/>
    <w:rsid w:val="00AC6C95"/>
    <w:rsid w:val="00AD0318"/>
    <w:rsid w:val="00AD54EF"/>
    <w:rsid w:val="00AD752A"/>
    <w:rsid w:val="00AE0491"/>
    <w:rsid w:val="00AE6775"/>
    <w:rsid w:val="00B25E17"/>
    <w:rsid w:val="00B309BD"/>
    <w:rsid w:val="00B33451"/>
    <w:rsid w:val="00B40CA0"/>
    <w:rsid w:val="00B50D77"/>
    <w:rsid w:val="00B55855"/>
    <w:rsid w:val="00B83541"/>
    <w:rsid w:val="00BB2F06"/>
    <w:rsid w:val="00BB4479"/>
    <w:rsid w:val="00BF4B37"/>
    <w:rsid w:val="00C10A00"/>
    <w:rsid w:val="00C347C2"/>
    <w:rsid w:val="00C47AA9"/>
    <w:rsid w:val="00C67617"/>
    <w:rsid w:val="00C737E9"/>
    <w:rsid w:val="00C75591"/>
    <w:rsid w:val="00C801DF"/>
    <w:rsid w:val="00CA51F4"/>
    <w:rsid w:val="00CA7060"/>
    <w:rsid w:val="00CB0859"/>
    <w:rsid w:val="00CB0D5E"/>
    <w:rsid w:val="00CF435F"/>
    <w:rsid w:val="00CF6B82"/>
    <w:rsid w:val="00D07CF1"/>
    <w:rsid w:val="00D10C6B"/>
    <w:rsid w:val="00D56351"/>
    <w:rsid w:val="00D70BE4"/>
    <w:rsid w:val="00D74977"/>
    <w:rsid w:val="00D8029C"/>
    <w:rsid w:val="00DA5AB2"/>
    <w:rsid w:val="00DA6AF6"/>
    <w:rsid w:val="00DB5A0A"/>
    <w:rsid w:val="00DB5A10"/>
    <w:rsid w:val="00DE5EB4"/>
    <w:rsid w:val="00DE7101"/>
    <w:rsid w:val="00DE74DB"/>
    <w:rsid w:val="00DF15C9"/>
    <w:rsid w:val="00DF5A9C"/>
    <w:rsid w:val="00E046FC"/>
    <w:rsid w:val="00E1091E"/>
    <w:rsid w:val="00E13D44"/>
    <w:rsid w:val="00E32597"/>
    <w:rsid w:val="00E33B51"/>
    <w:rsid w:val="00E433C9"/>
    <w:rsid w:val="00E44B0E"/>
    <w:rsid w:val="00E46F5E"/>
    <w:rsid w:val="00E8197A"/>
    <w:rsid w:val="00EA02A1"/>
    <w:rsid w:val="00EA1870"/>
    <w:rsid w:val="00EC65C7"/>
    <w:rsid w:val="00ED1775"/>
    <w:rsid w:val="00EE3BBB"/>
    <w:rsid w:val="00EF091E"/>
    <w:rsid w:val="00EF7BC7"/>
    <w:rsid w:val="00F03465"/>
    <w:rsid w:val="00F0487C"/>
    <w:rsid w:val="00F23565"/>
    <w:rsid w:val="00F60650"/>
    <w:rsid w:val="00F64053"/>
    <w:rsid w:val="00F706DC"/>
    <w:rsid w:val="00F73F42"/>
    <w:rsid w:val="00F77BEC"/>
    <w:rsid w:val="00F83634"/>
    <w:rsid w:val="00F93B12"/>
    <w:rsid w:val="00FB5E2B"/>
    <w:rsid w:val="00FB6489"/>
    <w:rsid w:val="00FD2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47C2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C347C2"/>
    <w:pPr>
      <w:widowControl/>
      <w:ind w:firstLine="720"/>
      <w:jc w:val="both"/>
    </w:pPr>
  </w:style>
  <w:style w:type="paragraph" w:customStyle="1" w:styleId="s1">
    <w:name w:val="s_1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customStyle="1" w:styleId="s16">
    <w:name w:val="s_16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character" w:styleId="a4">
    <w:name w:val="Hyperlink"/>
    <w:basedOn w:val="a0"/>
    <w:uiPriority w:val="99"/>
    <w:rsid w:val="001E3D60"/>
    <w:rPr>
      <w:color w:val="0000FF"/>
      <w:u w:val="single"/>
    </w:rPr>
  </w:style>
  <w:style w:type="paragraph" w:styleId="a5">
    <w:name w:val="No Spacing"/>
    <w:uiPriority w:val="1"/>
    <w:qFormat/>
    <w:rsid w:val="001E3D60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6">
    <w:name w:val="List Paragraph"/>
    <w:basedOn w:val="a"/>
    <w:qFormat/>
    <w:rsid w:val="00F64053"/>
    <w:pPr>
      <w:ind w:left="720"/>
    </w:pPr>
  </w:style>
  <w:style w:type="paragraph" w:styleId="a7">
    <w:name w:val="header"/>
    <w:basedOn w:val="a"/>
    <w:link w:val="a8"/>
    <w:uiPriority w:val="99"/>
    <w:unhideWhenUsed/>
    <w:rsid w:val="003117E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117ED"/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9">
    <w:name w:val="footer"/>
    <w:basedOn w:val="a"/>
    <w:link w:val="aa"/>
    <w:uiPriority w:val="99"/>
    <w:unhideWhenUsed/>
    <w:rsid w:val="003117E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117ED"/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customStyle="1" w:styleId="ab">
    <w:name w:val="Гипертекстовая ссылка"/>
    <w:basedOn w:val="a0"/>
    <w:uiPriority w:val="99"/>
    <w:rsid w:val="00B50D77"/>
    <w:rPr>
      <w:b/>
      <w:bCs/>
      <w:color w:val="008000"/>
    </w:rPr>
  </w:style>
  <w:style w:type="character" w:customStyle="1" w:styleId="ac">
    <w:name w:val="Цветовое выделение"/>
    <w:uiPriority w:val="99"/>
    <w:rsid w:val="00B50D77"/>
    <w:rPr>
      <w:b/>
      <w:bCs/>
      <w:color w:val="000080"/>
    </w:rPr>
  </w:style>
  <w:style w:type="paragraph" w:styleId="ad">
    <w:name w:val="Balloon Text"/>
    <w:basedOn w:val="a"/>
    <w:link w:val="ae"/>
    <w:uiPriority w:val="99"/>
    <w:semiHidden/>
    <w:unhideWhenUsed/>
    <w:rsid w:val="000D2BA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D2BAF"/>
    <w:rPr>
      <w:rFonts w:ascii="Segoe UI" w:eastAsia="Times New Roman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4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temru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Пользователь Windows</cp:lastModifiedBy>
  <cp:revision>34</cp:revision>
  <cp:lastPrinted>2026-05-08T08:39:00Z</cp:lastPrinted>
  <dcterms:created xsi:type="dcterms:W3CDTF">2025-08-25T12:12:00Z</dcterms:created>
  <dcterms:modified xsi:type="dcterms:W3CDTF">2026-07-06T06:27:00Z</dcterms:modified>
</cp:coreProperties>
</file>